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9" w:rsidRDefault="00051936" w:rsidP="00D9419B">
      <w:pPr>
        <w:suppressAutoHyphens/>
        <w:jc w:val="both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 xml:space="preserve"> </w:t>
      </w:r>
      <w:r>
        <w:rPr>
          <w:rFonts w:ascii="Times New Roman" w:hAnsi="Times New Roman"/>
          <w:b/>
          <w:sz w:val="28"/>
          <w:u w:val="single"/>
          <w:lang w:val="en-GB"/>
        </w:rPr>
        <w:t xml:space="preserve">REAL </w:t>
      </w:r>
      <w:r w:rsidR="00BC4266">
        <w:rPr>
          <w:rFonts w:ascii="Times New Roman" w:hAnsi="Times New Roman"/>
          <w:b/>
          <w:sz w:val="28"/>
          <w:u w:val="single"/>
          <w:lang w:val="en-GB"/>
        </w:rPr>
        <w:t xml:space="preserve">OPTIONS </w:t>
      </w:r>
      <w:r w:rsidR="004B5CB7">
        <w:rPr>
          <w:rFonts w:ascii="Times New Roman" w:hAnsi="Times New Roman"/>
          <w:b/>
          <w:sz w:val="28"/>
          <w:u w:val="single"/>
          <w:lang w:val="en-GB"/>
        </w:rPr>
        <w:t xml:space="preserve"> </w:t>
      </w:r>
      <w:r w:rsidR="008C1B24">
        <w:rPr>
          <w:rFonts w:ascii="Times New Roman" w:hAnsi="Times New Roman"/>
          <w:b/>
          <w:sz w:val="28"/>
          <w:u w:val="single"/>
          <w:lang w:val="en-GB"/>
        </w:rPr>
        <w:t>201</w:t>
      </w:r>
      <w:r w:rsidR="002F025A">
        <w:rPr>
          <w:rFonts w:ascii="Times New Roman" w:hAnsi="Times New Roman"/>
          <w:b/>
          <w:sz w:val="28"/>
          <w:u w:val="single"/>
          <w:lang w:val="en-GB"/>
        </w:rPr>
        <w:t>3</w:t>
      </w:r>
      <w:r w:rsidR="00DF6B56">
        <w:rPr>
          <w:rFonts w:ascii="Times New Roman" w:hAnsi="Times New Roman"/>
          <w:b/>
          <w:sz w:val="28"/>
          <w:u w:val="single"/>
          <w:lang w:val="en-GB"/>
        </w:rPr>
        <w:t xml:space="preserve"> </w:t>
      </w:r>
      <w:r w:rsidR="001564E9">
        <w:rPr>
          <w:rFonts w:ascii="Times New Roman" w:hAnsi="Times New Roman"/>
          <w:b/>
          <w:sz w:val="28"/>
          <w:u w:val="single"/>
          <w:lang w:val="en-GB"/>
        </w:rPr>
        <w:t xml:space="preserve">  </w:t>
      </w:r>
      <w:r w:rsidR="00B977CB">
        <w:rPr>
          <w:rFonts w:ascii="Times New Roman" w:hAnsi="Times New Roman"/>
          <w:b/>
          <w:sz w:val="28"/>
          <w:u w:val="single"/>
          <w:lang w:val="en-GB"/>
        </w:rPr>
        <w:tab/>
      </w:r>
      <w:r w:rsidR="00B977CB">
        <w:rPr>
          <w:rFonts w:ascii="Times New Roman" w:hAnsi="Times New Roman"/>
          <w:b/>
          <w:sz w:val="28"/>
          <w:u w:val="single"/>
          <w:lang w:val="en-GB"/>
        </w:rPr>
        <w:tab/>
      </w:r>
      <w:r w:rsidR="00B977CB">
        <w:rPr>
          <w:rFonts w:ascii="Times New Roman" w:hAnsi="Times New Roman"/>
          <w:b/>
          <w:sz w:val="28"/>
          <w:u w:val="single"/>
          <w:lang w:val="en-GB"/>
        </w:rPr>
        <w:tab/>
      </w:r>
      <w:r w:rsidR="00B977CB">
        <w:rPr>
          <w:rFonts w:ascii="Times New Roman" w:hAnsi="Times New Roman"/>
          <w:b/>
          <w:sz w:val="28"/>
          <w:u w:val="single"/>
          <w:lang w:val="en-GB"/>
        </w:rPr>
        <w:tab/>
      </w:r>
      <w:r w:rsidR="001564E9">
        <w:rPr>
          <w:rFonts w:ascii="Times New Roman" w:hAnsi="Times New Roman"/>
          <w:b/>
          <w:sz w:val="28"/>
          <w:lang w:val="en-GB"/>
        </w:rPr>
        <w:t>CLASS EXERCISE</w:t>
      </w:r>
      <w:r w:rsidR="00B977CB">
        <w:rPr>
          <w:rFonts w:ascii="Times New Roman" w:hAnsi="Times New Roman"/>
          <w:b/>
          <w:sz w:val="28"/>
          <w:lang w:val="en-GB"/>
        </w:rPr>
        <w:t xml:space="preserve"> 2</w:t>
      </w:r>
    </w:p>
    <w:p w:rsidR="001564E9" w:rsidRDefault="001564E9" w:rsidP="00D9419B">
      <w:pPr>
        <w:suppressAutoHyphens/>
        <w:jc w:val="both"/>
        <w:rPr>
          <w:rFonts w:ascii="Times New Roman" w:hAnsi="Times New Roman"/>
          <w:b/>
          <w:sz w:val="28"/>
          <w:lang w:val="en-GB"/>
        </w:rPr>
      </w:pPr>
    </w:p>
    <w:p w:rsidR="001564E9" w:rsidRDefault="001564E9" w:rsidP="00D9419B">
      <w:pPr>
        <w:suppressAutoHyphens/>
        <w:jc w:val="both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>NAME_________________________________________________</w:t>
      </w:r>
    </w:p>
    <w:p w:rsidR="001564E9" w:rsidRDefault="001564E9" w:rsidP="008C1B24">
      <w:pPr>
        <w:ind w:right="-144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8C1B24" w:rsidRPr="00A279EE" w:rsidRDefault="00DF25C6" w:rsidP="006F13FA">
      <w:pPr>
        <w:ind w:right="-144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Maria </w:t>
      </w:r>
      <w:r w:rsidR="00B977CB">
        <w:rPr>
          <w:rFonts w:ascii="Times New Roman" w:hAnsi="Times New Roman"/>
          <w:b/>
          <w:sz w:val="28"/>
          <w:szCs w:val="28"/>
          <w:lang w:val="en-GB"/>
        </w:rPr>
        <w:t xml:space="preserve">Cristina Isabella Silva </w:t>
      </w:r>
      <w:r w:rsidR="00A279EE">
        <w:rPr>
          <w:rFonts w:ascii="Times New Roman" w:hAnsi="Times New Roman"/>
          <w:b/>
          <w:sz w:val="28"/>
          <w:szCs w:val="28"/>
          <w:lang w:val="en-GB"/>
        </w:rPr>
        <w:t xml:space="preserve">wants to win her </w:t>
      </w:r>
      <w:r w:rsidR="00046695">
        <w:rPr>
          <w:rFonts w:ascii="Times New Roman" w:hAnsi="Times New Roman"/>
          <w:b/>
          <w:sz w:val="28"/>
          <w:szCs w:val="28"/>
          <w:lang w:val="en-GB"/>
        </w:rPr>
        <w:t>cycle race</w:t>
      </w:r>
      <w:r w:rsidR="00A279EE">
        <w:rPr>
          <w:rFonts w:ascii="Times New Roman" w:hAnsi="Times New Roman"/>
          <w:b/>
          <w:sz w:val="28"/>
          <w:szCs w:val="28"/>
          <w:lang w:val="en-GB"/>
        </w:rPr>
        <w:t xml:space="preserve"> and be</w:t>
      </w:r>
      <w:proofErr w:type="spellStart"/>
      <w:r w:rsidR="008C1B24" w:rsidRPr="008C1B24">
        <w:rPr>
          <w:rFonts w:ascii="Times New Roman" w:hAnsi="Times New Roman"/>
          <w:b/>
          <w:sz w:val="28"/>
          <w:szCs w:val="28"/>
        </w:rPr>
        <w:t>lieves</w:t>
      </w:r>
      <w:proofErr w:type="spellEnd"/>
      <w:r w:rsidR="008C1B24" w:rsidRPr="008C1B24">
        <w:rPr>
          <w:rFonts w:ascii="Times New Roman" w:hAnsi="Times New Roman"/>
          <w:b/>
          <w:sz w:val="28"/>
          <w:szCs w:val="28"/>
        </w:rPr>
        <w:t xml:space="preserve"> </w:t>
      </w:r>
      <w:r w:rsidR="00A279EE">
        <w:rPr>
          <w:rFonts w:ascii="Times New Roman" w:hAnsi="Times New Roman"/>
          <w:b/>
          <w:sz w:val="28"/>
          <w:szCs w:val="28"/>
        </w:rPr>
        <w:t>s</w:t>
      </w:r>
      <w:r w:rsidR="008C1B24" w:rsidRPr="008C1B24">
        <w:rPr>
          <w:rFonts w:ascii="Times New Roman" w:hAnsi="Times New Roman"/>
          <w:b/>
          <w:sz w:val="28"/>
          <w:szCs w:val="28"/>
        </w:rPr>
        <w:t xml:space="preserve">he could go faster on a new cycle.  New cycles cost a fortune, </w:t>
      </w:r>
      <w:r w:rsidR="00046695">
        <w:rPr>
          <w:rFonts w:ascii="Times New Roman" w:hAnsi="Times New Roman"/>
          <w:b/>
          <w:sz w:val="28"/>
          <w:szCs w:val="28"/>
        </w:rPr>
        <w:t>300</w:t>
      </w:r>
      <w:r w:rsidR="008C1B24" w:rsidRPr="008C1B24">
        <w:rPr>
          <w:rFonts w:ascii="Times New Roman" w:hAnsi="Times New Roman"/>
          <w:b/>
          <w:sz w:val="28"/>
          <w:szCs w:val="28"/>
        </w:rPr>
        <w:t xml:space="preserve">, and </w:t>
      </w:r>
      <w:r>
        <w:rPr>
          <w:rFonts w:ascii="Times New Roman" w:hAnsi="Times New Roman"/>
          <w:b/>
          <w:sz w:val="28"/>
          <w:szCs w:val="28"/>
        </w:rPr>
        <w:t>Maria</w:t>
      </w:r>
      <w:r w:rsidR="00046695">
        <w:rPr>
          <w:rFonts w:ascii="Times New Roman" w:hAnsi="Times New Roman"/>
          <w:b/>
          <w:sz w:val="28"/>
          <w:szCs w:val="28"/>
        </w:rPr>
        <w:t xml:space="preserve"> </w:t>
      </w:r>
      <w:r w:rsidR="008C1B24" w:rsidRPr="008C1B24">
        <w:rPr>
          <w:rFonts w:ascii="Times New Roman" w:hAnsi="Times New Roman"/>
          <w:b/>
          <w:sz w:val="28"/>
          <w:szCs w:val="28"/>
        </w:rPr>
        <w:t xml:space="preserve">is not convinced that </w:t>
      </w:r>
      <w:r w:rsidR="0046000F">
        <w:rPr>
          <w:rFonts w:ascii="Times New Roman" w:hAnsi="Times New Roman"/>
          <w:b/>
          <w:sz w:val="28"/>
          <w:szCs w:val="28"/>
        </w:rPr>
        <w:t>s</w:t>
      </w:r>
      <w:r w:rsidR="008C1B24" w:rsidRPr="008C1B24">
        <w:rPr>
          <w:rFonts w:ascii="Times New Roman" w:hAnsi="Times New Roman"/>
          <w:b/>
          <w:sz w:val="28"/>
          <w:szCs w:val="28"/>
        </w:rPr>
        <w:t xml:space="preserve">he wants to pay that much to go faster.  100% speed is worth 80, constant exercise to obtain this level is </w:t>
      </w:r>
      <w:r w:rsidR="006F13FA">
        <w:rPr>
          <w:rFonts w:ascii="Times New Roman" w:hAnsi="Times New Roman"/>
          <w:b/>
          <w:sz w:val="28"/>
          <w:szCs w:val="28"/>
        </w:rPr>
        <w:t>1</w:t>
      </w:r>
      <w:r w:rsidR="008C1B24" w:rsidRPr="008C1B24">
        <w:rPr>
          <w:rFonts w:ascii="Times New Roman" w:hAnsi="Times New Roman"/>
          <w:b/>
          <w:sz w:val="28"/>
          <w:szCs w:val="28"/>
        </w:rPr>
        <w:t>0. Using h</w:t>
      </w:r>
      <w:r w:rsidR="0046000F">
        <w:rPr>
          <w:rFonts w:ascii="Times New Roman" w:hAnsi="Times New Roman"/>
          <w:b/>
          <w:sz w:val="28"/>
          <w:szCs w:val="28"/>
        </w:rPr>
        <w:t>er</w:t>
      </w:r>
      <w:r w:rsidR="008C1B24" w:rsidRPr="008C1B24">
        <w:rPr>
          <w:rFonts w:ascii="Times New Roman" w:hAnsi="Times New Roman"/>
          <w:b/>
          <w:sz w:val="28"/>
          <w:szCs w:val="28"/>
        </w:rPr>
        <w:t xml:space="preserve"> </w:t>
      </w:r>
      <w:r w:rsidR="006F13FA">
        <w:rPr>
          <w:rFonts w:ascii="Times New Roman" w:hAnsi="Times New Roman"/>
          <w:b/>
          <w:sz w:val="28"/>
          <w:szCs w:val="28"/>
        </w:rPr>
        <w:t xml:space="preserve">old </w:t>
      </w:r>
      <w:r w:rsidR="008C1B24" w:rsidRPr="008C1B24">
        <w:rPr>
          <w:rFonts w:ascii="Times New Roman" w:hAnsi="Times New Roman"/>
          <w:b/>
          <w:sz w:val="28"/>
          <w:szCs w:val="28"/>
        </w:rPr>
        <w:t xml:space="preserve">current cycle, </w:t>
      </w:r>
      <w:r w:rsidR="0046000F">
        <w:rPr>
          <w:rFonts w:ascii="Times New Roman" w:hAnsi="Times New Roman"/>
          <w:b/>
          <w:sz w:val="28"/>
          <w:szCs w:val="28"/>
        </w:rPr>
        <w:t>s</w:t>
      </w:r>
      <w:r w:rsidR="008C1B24" w:rsidRPr="008C1B24">
        <w:rPr>
          <w:rFonts w:ascii="Times New Roman" w:hAnsi="Times New Roman"/>
          <w:b/>
          <w:sz w:val="28"/>
          <w:szCs w:val="28"/>
        </w:rPr>
        <w:t xml:space="preserve">he is now at </w:t>
      </w:r>
      <w:r w:rsidR="006F13FA">
        <w:rPr>
          <w:rFonts w:ascii="Times New Roman" w:hAnsi="Times New Roman"/>
          <w:b/>
          <w:sz w:val="28"/>
          <w:szCs w:val="28"/>
        </w:rPr>
        <w:t>quarter</w:t>
      </w:r>
      <w:r w:rsidR="008C1B24" w:rsidRPr="008C1B24">
        <w:rPr>
          <w:rFonts w:ascii="Times New Roman" w:hAnsi="Times New Roman"/>
          <w:b/>
          <w:sz w:val="28"/>
          <w:szCs w:val="28"/>
        </w:rPr>
        <w:t xml:space="preserve"> speed and losing in races.  </w:t>
      </w:r>
      <w:r w:rsidR="0046000F">
        <w:rPr>
          <w:rFonts w:ascii="Times New Roman" w:hAnsi="Times New Roman"/>
          <w:b/>
          <w:sz w:val="28"/>
          <w:szCs w:val="28"/>
        </w:rPr>
        <w:t>T</w:t>
      </w:r>
      <w:r w:rsidR="008C1B24" w:rsidRPr="008C1B24">
        <w:rPr>
          <w:rFonts w:ascii="Times New Roman" w:hAnsi="Times New Roman"/>
          <w:b/>
          <w:sz w:val="28"/>
          <w:szCs w:val="28"/>
        </w:rPr>
        <w:t>he current interest rate</w:t>
      </w:r>
      <w:r w:rsidR="0046000F">
        <w:rPr>
          <w:rFonts w:ascii="Times New Roman" w:hAnsi="Times New Roman"/>
          <w:b/>
          <w:sz w:val="28"/>
          <w:szCs w:val="28"/>
        </w:rPr>
        <w:t xml:space="preserve"> is</w:t>
      </w:r>
      <w:r w:rsidR="008C1B24" w:rsidRPr="008C1B24">
        <w:rPr>
          <w:rFonts w:ascii="Times New Roman" w:hAnsi="Times New Roman"/>
          <w:b/>
          <w:sz w:val="28"/>
          <w:szCs w:val="28"/>
        </w:rPr>
        <w:t xml:space="preserve"> 14</w:t>
      </w:r>
      <w:r w:rsidR="0046000F">
        <w:rPr>
          <w:rFonts w:ascii="Times New Roman" w:hAnsi="Times New Roman"/>
          <w:b/>
          <w:sz w:val="28"/>
          <w:szCs w:val="28"/>
        </w:rPr>
        <w:t xml:space="preserve">%.  She believes her </w:t>
      </w:r>
      <w:r w:rsidR="008C1B24" w:rsidRPr="008C1B24">
        <w:rPr>
          <w:rFonts w:ascii="Times New Roman" w:hAnsi="Times New Roman"/>
          <w:b/>
          <w:sz w:val="28"/>
          <w:szCs w:val="28"/>
        </w:rPr>
        <w:t>speed volatility</w:t>
      </w:r>
      <w:r w:rsidR="0046000F">
        <w:rPr>
          <w:rFonts w:ascii="Times New Roman" w:hAnsi="Times New Roman"/>
          <w:b/>
          <w:sz w:val="28"/>
          <w:szCs w:val="28"/>
        </w:rPr>
        <w:t xml:space="preserve"> is</w:t>
      </w:r>
      <w:r w:rsidR="008C1B24" w:rsidRPr="008C1B24">
        <w:rPr>
          <w:rFonts w:ascii="Times New Roman" w:hAnsi="Times New Roman"/>
          <w:b/>
          <w:sz w:val="28"/>
          <w:szCs w:val="28"/>
        </w:rPr>
        <w:t xml:space="preserve"> 30%, </w:t>
      </w:r>
      <w:r w:rsidR="006F13FA">
        <w:rPr>
          <w:rFonts w:ascii="Times New Roman" w:hAnsi="Times New Roman"/>
          <w:b/>
          <w:sz w:val="28"/>
          <w:szCs w:val="28"/>
        </w:rPr>
        <w:t xml:space="preserve"> </w:t>
      </w:r>
      <w:r w:rsidR="008C1B24" w:rsidRPr="008C1B24">
        <w:rPr>
          <w:rFonts w:ascii="Times New Roman" w:hAnsi="Times New Roman"/>
          <w:b/>
          <w:sz w:val="28"/>
          <w:szCs w:val="28"/>
        </w:rPr>
        <w:t>a new cycle speed rate would deteriorate at a rate of 5% per annum</w:t>
      </w:r>
      <w:r w:rsidR="000873FA">
        <w:rPr>
          <w:rFonts w:ascii="Times New Roman" w:hAnsi="Times New Roman"/>
          <w:b/>
          <w:sz w:val="28"/>
          <w:szCs w:val="28"/>
        </w:rPr>
        <w:t xml:space="preserve">, so </w:t>
      </w:r>
      <w:r w:rsidR="000873FA" w:rsidRPr="000873FA">
        <w:rPr>
          <w:rFonts w:ascii="Symbol" w:hAnsi="Symbol"/>
          <w:b/>
          <w:sz w:val="28"/>
          <w:szCs w:val="28"/>
        </w:rPr>
        <w:t></w:t>
      </w:r>
      <w:r w:rsidR="000873FA">
        <w:rPr>
          <w:rFonts w:ascii="Times New Roman" w:hAnsi="Times New Roman"/>
          <w:b/>
          <w:sz w:val="28"/>
          <w:szCs w:val="28"/>
        </w:rPr>
        <w:t>=</w:t>
      </w:r>
      <w:r w:rsidR="00E91EFA">
        <w:rPr>
          <w:rFonts w:ascii="Times New Roman" w:hAnsi="Times New Roman"/>
          <w:b/>
          <w:sz w:val="28"/>
          <w:szCs w:val="28"/>
        </w:rPr>
        <w:t xml:space="preserve"> </w:t>
      </w:r>
      <w:r w:rsidR="000873FA">
        <w:rPr>
          <w:rFonts w:ascii="Times New Roman" w:hAnsi="Times New Roman"/>
          <w:b/>
          <w:sz w:val="28"/>
          <w:szCs w:val="28"/>
        </w:rPr>
        <w:t>-1.</w:t>
      </w:r>
      <w:r w:rsidR="008C1B24" w:rsidRPr="008C1B24">
        <w:rPr>
          <w:rFonts w:ascii="Times New Roman" w:hAnsi="Times New Roman"/>
          <w:b/>
          <w:sz w:val="28"/>
          <w:szCs w:val="28"/>
        </w:rPr>
        <w:t xml:space="preserve">  Advise h</w:t>
      </w:r>
      <w:r w:rsidR="0046000F">
        <w:rPr>
          <w:rFonts w:ascii="Times New Roman" w:hAnsi="Times New Roman"/>
          <w:b/>
          <w:sz w:val="28"/>
          <w:szCs w:val="28"/>
        </w:rPr>
        <w:t>er</w:t>
      </w:r>
      <w:r w:rsidR="008C1B24" w:rsidRPr="008C1B24">
        <w:rPr>
          <w:rFonts w:ascii="Times New Roman" w:hAnsi="Times New Roman"/>
          <w:b/>
          <w:sz w:val="28"/>
          <w:szCs w:val="28"/>
        </w:rPr>
        <w:t xml:space="preserve">.  HINT: </w:t>
      </w:r>
      <w:r w:rsidR="00363AC5" w:rsidRPr="00046695">
        <w:rPr>
          <w:rFonts w:ascii="Times New Roman" w:hAnsi="Times New Roman"/>
          <w:b/>
          <w:position w:val="-4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7" o:title=""/>
          </v:shape>
          <o:OLEObject Type="Embed" ProgID="Equation.DSMT4" ShapeID="_x0000_i1025" DrawAspect="Content" ObjectID="_1423807242" r:id="rId8"/>
        </w:object>
      </w:r>
      <w:r w:rsidR="00046695" w:rsidRPr="00046695">
        <w:rPr>
          <w:rFonts w:ascii="Times New Roman" w:hAnsi="Times New Roman"/>
          <w:position w:val="-4"/>
          <w:sz w:val="28"/>
          <w:szCs w:val="28"/>
        </w:rPr>
        <w:object w:dxaOrig="240" w:dyaOrig="320">
          <v:shape id="_x0000_i1026" type="#_x0000_t75" style="width:12pt;height:15.75pt" o:ole="">
            <v:imagedata r:id="rId9" o:title=""/>
          </v:shape>
          <o:OLEObject Type="Embed" ProgID="Equation.DSMT4" ShapeID="_x0000_i1026" DrawAspect="Content" ObjectID="_1423807243" r:id="rId10"/>
        </w:object>
      </w:r>
      <w:r w:rsidR="00E91EFA">
        <w:rPr>
          <w:rFonts w:ascii="Times New Roman" w:hAnsi="Times New Roman"/>
          <w:b/>
          <w:sz w:val="28"/>
          <w:szCs w:val="28"/>
        </w:rPr>
        <w:t xml:space="preserve"> is</w:t>
      </w:r>
      <w:r w:rsidR="008C1B24" w:rsidRPr="008C1B24">
        <w:rPr>
          <w:rFonts w:ascii="Times New Roman" w:hAnsi="Times New Roman"/>
          <w:b/>
          <w:sz w:val="28"/>
          <w:szCs w:val="28"/>
        </w:rPr>
        <w:t xml:space="preserve"> the solution to a quadratic equation, </w:t>
      </w:r>
      <w:r w:rsidR="008C1B24" w:rsidRPr="00A279EE">
        <w:rPr>
          <w:b/>
          <w:sz w:val="28"/>
          <w:szCs w:val="28"/>
        </w:rPr>
        <w:t>where a=(1/(-(r-</w:t>
      </w:r>
      <w:r w:rsidR="008C1B24" w:rsidRPr="00A279EE">
        <w:rPr>
          <w:rFonts w:ascii="Symbol" w:hAnsi="Symbol"/>
          <w:b/>
          <w:sz w:val="28"/>
          <w:szCs w:val="28"/>
        </w:rPr>
        <w:t></w:t>
      </w:r>
      <w:r w:rsidR="008C1B24" w:rsidRPr="00A279EE">
        <w:rPr>
          <w:b/>
          <w:sz w:val="28"/>
          <w:szCs w:val="28"/>
        </w:rPr>
        <w:t>)P</w:t>
      </w:r>
      <w:r w:rsidR="008C1B24" w:rsidRPr="00A279EE">
        <w:rPr>
          <w:b/>
          <w:sz w:val="28"/>
          <w:szCs w:val="28"/>
          <w:vertAlign w:val="subscript"/>
        </w:rPr>
        <w:t>I</w:t>
      </w:r>
      <w:r w:rsidR="008C1B24" w:rsidRPr="00A279EE">
        <w:rPr>
          <w:b/>
          <w:sz w:val="28"/>
          <w:szCs w:val="28"/>
        </w:rPr>
        <w:t>), b=(</w:t>
      </w:r>
      <w:r w:rsidR="008C1B24" w:rsidRPr="00A279EE">
        <w:rPr>
          <w:rFonts w:ascii="Symbol" w:hAnsi="Symbol"/>
          <w:b/>
          <w:sz w:val="28"/>
          <w:szCs w:val="28"/>
        </w:rPr>
        <w:t></w:t>
      </w:r>
      <w:r w:rsidR="008C1B24" w:rsidRPr="00A279EE">
        <w:rPr>
          <w:b/>
          <w:sz w:val="28"/>
          <w:szCs w:val="28"/>
        </w:rPr>
        <w:t>-1)/-(r-</w:t>
      </w:r>
      <w:r w:rsidR="008C1B24" w:rsidRPr="00A279EE">
        <w:rPr>
          <w:rFonts w:ascii="Symbol" w:hAnsi="Symbol"/>
          <w:b/>
          <w:sz w:val="28"/>
          <w:szCs w:val="28"/>
        </w:rPr>
        <w:t></w:t>
      </w:r>
      <w:r w:rsidR="008C1B24" w:rsidRPr="00A279EE">
        <w:rPr>
          <w:b/>
          <w:sz w:val="28"/>
          <w:szCs w:val="28"/>
        </w:rPr>
        <w:t>),c=-((P</w:t>
      </w:r>
      <w:r w:rsidR="008C1B24" w:rsidRPr="00A279EE">
        <w:rPr>
          <w:b/>
          <w:sz w:val="28"/>
          <w:szCs w:val="28"/>
          <w:vertAlign w:val="subscript"/>
        </w:rPr>
        <w:t>I</w:t>
      </w:r>
      <w:r w:rsidR="008C1B24" w:rsidRPr="00A279EE">
        <w:rPr>
          <w:b/>
          <w:sz w:val="28"/>
          <w:szCs w:val="28"/>
        </w:rPr>
        <w:t>/(r-</w:t>
      </w:r>
      <w:r w:rsidR="008C1B24" w:rsidRPr="00A279EE">
        <w:rPr>
          <w:rFonts w:ascii="Symbol" w:hAnsi="Symbol"/>
          <w:b/>
          <w:sz w:val="28"/>
          <w:szCs w:val="28"/>
        </w:rPr>
        <w:t></w:t>
      </w:r>
      <w:r w:rsidR="008C1B24" w:rsidRPr="00A279EE">
        <w:rPr>
          <w:b/>
          <w:sz w:val="28"/>
          <w:szCs w:val="28"/>
        </w:rPr>
        <w:t>))-K).</w:t>
      </w:r>
    </w:p>
    <w:p w:rsidR="00051936" w:rsidRPr="008406A3" w:rsidRDefault="00051936" w:rsidP="008C1B24">
      <w:pPr>
        <w:suppressAutoHyphens/>
        <w:jc w:val="both"/>
        <w:rPr>
          <w:rFonts w:ascii="Times New Roman" w:hAnsi="Times New Roman"/>
          <w:b/>
          <w:sz w:val="28"/>
          <w:lang w:val="en-GB"/>
        </w:rPr>
      </w:pPr>
    </w:p>
    <w:p w:rsidR="00051936" w:rsidRPr="00AD77AB" w:rsidRDefault="00051936" w:rsidP="00C65E54">
      <w:pPr>
        <w:suppressAutoHyphens/>
        <w:jc w:val="both"/>
        <w:rPr>
          <w:rFonts w:ascii="Times New Roman" w:hAnsi="Times New Roman"/>
          <w:b/>
          <w:szCs w:val="24"/>
          <w:lang w:val="en-GB"/>
        </w:rPr>
      </w:pPr>
    </w:p>
    <w:p w:rsidR="00C75389" w:rsidRDefault="00C75389" w:rsidP="00C65E54">
      <w:pPr>
        <w:suppressAutoHyphens/>
        <w:jc w:val="both"/>
        <w:rPr>
          <w:rFonts w:ascii="Times New Roman" w:hAnsi="Times New Roman"/>
          <w:b/>
          <w:sz w:val="28"/>
          <w:lang w:val="en-GB"/>
        </w:rPr>
      </w:pPr>
    </w:p>
    <w:p w:rsidR="001564E9" w:rsidRDefault="001564E9" w:rsidP="00A279EE">
      <w:pPr>
        <w:pStyle w:val="MTDisplayEquation"/>
        <w:spacing w:line="360" w:lineRule="auto"/>
        <w:rPr>
          <w:position w:val="-38"/>
        </w:rPr>
      </w:pPr>
    </w:p>
    <w:p w:rsidR="001564E9" w:rsidRDefault="001564E9" w:rsidP="00A279EE">
      <w:pPr>
        <w:pStyle w:val="MTDisplayEquation"/>
        <w:spacing w:line="360" w:lineRule="auto"/>
        <w:rPr>
          <w:position w:val="-38"/>
        </w:rPr>
      </w:pPr>
    </w:p>
    <w:p w:rsidR="001564E9" w:rsidRDefault="001564E9" w:rsidP="00A279EE">
      <w:pPr>
        <w:pStyle w:val="MTDisplayEquation"/>
        <w:spacing w:line="360" w:lineRule="auto"/>
        <w:rPr>
          <w:position w:val="-38"/>
        </w:rPr>
      </w:pPr>
    </w:p>
    <w:p w:rsidR="001564E9" w:rsidRDefault="001564E9" w:rsidP="00A279EE">
      <w:pPr>
        <w:pStyle w:val="MTDisplayEquation"/>
        <w:spacing w:line="360" w:lineRule="auto"/>
        <w:rPr>
          <w:position w:val="-38"/>
        </w:rPr>
      </w:pPr>
    </w:p>
    <w:p w:rsidR="001564E9" w:rsidRDefault="001564E9" w:rsidP="00A279EE">
      <w:pPr>
        <w:pStyle w:val="MTDisplayEquation"/>
        <w:spacing w:line="360" w:lineRule="auto"/>
        <w:rPr>
          <w:position w:val="-38"/>
        </w:rPr>
      </w:pPr>
    </w:p>
    <w:p w:rsidR="00046695" w:rsidRDefault="00046695" w:rsidP="00046695">
      <w:pPr>
        <w:rPr>
          <w:lang w:val="en-GB" w:eastAsia="en-GB"/>
        </w:rPr>
      </w:pPr>
    </w:p>
    <w:p w:rsidR="00046695" w:rsidRPr="00046695" w:rsidRDefault="00046695" w:rsidP="00046695">
      <w:pPr>
        <w:rPr>
          <w:lang w:val="en-GB" w:eastAsia="en-GB"/>
        </w:rPr>
      </w:pPr>
    </w:p>
    <w:p w:rsidR="00046695" w:rsidRDefault="00046695" w:rsidP="00046695">
      <w:pPr>
        <w:rPr>
          <w:lang w:val="en-GB" w:eastAsia="en-GB"/>
        </w:rPr>
      </w:pPr>
    </w:p>
    <w:p w:rsidR="008A4A13" w:rsidRDefault="008A4A13" w:rsidP="00046695">
      <w:pPr>
        <w:rPr>
          <w:lang w:val="en-GB" w:eastAsia="en-GB"/>
        </w:rPr>
      </w:pPr>
    </w:p>
    <w:p w:rsidR="008A4A13" w:rsidRDefault="008A4A13" w:rsidP="00046695">
      <w:pPr>
        <w:rPr>
          <w:lang w:val="en-GB" w:eastAsia="en-GB"/>
        </w:rPr>
      </w:pPr>
    </w:p>
    <w:p w:rsidR="008A4A13" w:rsidRDefault="008A4A13" w:rsidP="00046695">
      <w:pPr>
        <w:rPr>
          <w:lang w:val="en-GB" w:eastAsia="en-GB"/>
        </w:rPr>
      </w:pPr>
    </w:p>
    <w:p w:rsidR="008A4A13" w:rsidRDefault="008A4A13" w:rsidP="00046695">
      <w:pPr>
        <w:rPr>
          <w:lang w:val="en-GB" w:eastAsia="en-GB"/>
        </w:rPr>
      </w:pPr>
    </w:p>
    <w:p w:rsidR="008A4A13" w:rsidRPr="00046695" w:rsidRDefault="008A4A13" w:rsidP="00046695">
      <w:pPr>
        <w:rPr>
          <w:lang w:val="en-GB" w:eastAsia="en-GB"/>
        </w:rPr>
      </w:pPr>
    </w:p>
    <w:p w:rsidR="008C1B24" w:rsidRDefault="008C1B24" w:rsidP="00A279EE">
      <w:pPr>
        <w:pStyle w:val="MTDisplayEquation"/>
        <w:spacing w:line="360" w:lineRule="auto"/>
      </w:pPr>
      <w:r w:rsidRPr="008959FC">
        <w:rPr>
          <w:position w:val="-38"/>
        </w:rPr>
        <w:object w:dxaOrig="4560" w:dyaOrig="880">
          <v:shape id="_x0000_i1027" type="#_x0000_t75" style="width:228pt;height:44.25pt" o:ole="">
            <v:imagedata r:id="rId11" o:title=""/>
          </v:shape>
          <o:OLEObject Type="Embed" ProgID="Equation.DSMT4" ShapeID="_x0000_i1027" DrawAspect="Content" ObjectID="_1423807244" r:id="rId12"/>
        </w:object>
      </w:r>
      <w:r>
        <w:t xml:space="preserve">,              </w:t>
      </w:r>
      <w:r w:rsidR="004C757C" w:rsidRPr="0071726B">
        <w:rPr>
          <w:position w:val="-32"/>
        </w:rPr>
        <w:object w:dxaOrig="1840" w:dyaOrig="760">
          <v:shape id="_x0000_i1030" type="#_x0000_t75" style="width:92.25pt;height:38.25pt" o:ole="">
            <v:imagedata r:id="rId13" o:title=""/>
          </v:shape>
          <o:OLEObject Type="Embed" ProgID="Equation.DSMT4" ShapeID="_x0000_i1030" DrawAspect="Content" ObjectID="_1423807245" r:id="rId14"/>
        </w:object>
      </w:r>
      <w:r>
        <w:tab/>
        <w:t xml:space="preserve">     </w:t>
      </w:r>
      <w:r>
        <w:tab/>
      </w:r>
    </w:p>
    <w:p w:rsidR="008C1B24" w:rsidRPr="008C1B24" w:rsidRDefault="008C1B24" w:rsidP="001564E9">
      <w:pPr>
        <w:pStyle w:val="MTDisplayEquation"/>
        <w:spacing w:line="360" w:lineRule="auto"/>
      </w:pPr>
      <w:r w:rsidRPr="0071726B">
        <w:rPr>
          <w:position w:val="-32"/>
        </w:rPr>
        <w:object w:dxaOrig="3060" w:dyaOrig="840">
          <v:shape id="_x0000_i1028" type="#_x0000_t75" style="width:153pt;height:42pt" o:ole="">
            <v:imagedata r:id="rId15" o:title=""/>
          </v:shape>
          <o:OLEObject Type="Embed" ProgID="Equation.DSMT4" ShapeID="_x0000_i1028" DrawAspect="Content" ObjectID="_1423807246" r:id="rId16"/>
        </w:object>
      </w:r>
      <w:r>
        <w:t>.</w:t>
      </w:r>
      <w:r>
        <w:tab/>
        <w:t xml:space="preserve">           </w:t>
      </w:r>
      <w:r>
        <w:tab/>
      </w:r>
      <w:r w:rsidR="00A279EE" w:rsidRPr="00A279EE">
        <w:rPr>
          <w:b/>
          <w:position w:val="-84"/>
          <w:sz w:val="32"/>
          <w:szCs w:val="32"/>
          <w:lang w:val="en-US"/>
        </w:rPr>
        <w:object w:dxaOrig="1920" w:dyaOrig="1800">
          <v:shape id="_x0000_i1029" type="#_x0000_t75" style="width:141pt;height:102pt" o:ole="">
            <v:imagedata r:id="rId17" o:title=""/>
          </v:shape>
          <o:OLEObject Type="Embed" ProgID="Equation.DSMT4" ShapeID="_x0000_i1029" DrawAspect="Content" ObjectID="_1423807247" r:id="rId18"/>
        </w:object>
      </w:r>
    </w:p>
    <w:sectPr w:rsidR="008C1B24" w:rsidRPr="008C1B24" w:rsidSect="00D73B6B">
      <w:footerReference w:type="even" r:id="rId19"/>
      <w:footerReference w:type="default" r:id="rId20"/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AC" w:rsidRDefault="00A776AC">
      <w:pPr>
        <w:spacing w:line="20" w:lineRule="exact"/>
      </w:pPr>
    </w:p>
  </w:endnote>
  <w:endnote w:type="continuationSeparator" w:id="0">
    <w:p w:rsidR="00A776AC" w:rsidRDefault="00A776AC">
      <w:r>
        <w:t xml:space="preserve"> </w:t>
      </w:r>
    </w:p>
  </w:endnote>
  <w:endnote w:type="continuationNotice" w:id="1">
    <w:p w:rsidR="00A776AC" w:rsidRDefault="00A776A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6B" w:rsidRDefault="008519D4" w:rsidP="00DA51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3B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B6B" w:rsidRDefault="00D73B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6B" w:rsidRDefault="008519D4" w:rsidP="00DA51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3B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57C">
      <w:rPr>
        <w:rStyle w:val="PageNumber"/>
        <w:noProof/>
      </w:rPr>
      <w:t>2</w:t>
    </w:r>
    <w:r>
      <w:rPr>
        <w:rStyle w:val="PageNumber"/>
      </w:rPr>
      <w:fldChar w:fldCharType="end"/>
    </w:r>
  </w:p>
  <w:p w:rsidR="00D73B6B" w:rsidRDefault="00D73B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AC" w:rsidRDefault="00A776AC">
      <w:r>
        <w:separator/>
      </w:r>
    </w:p>
  </w:footnote>
  <w:footnote w:type="continuationSeparator" w:id="0">
    <w:p w:rsidR="00A776AC" w:rsidRDefault="00A77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88F1F2"/>
    <w:lvl w:ilvl="0">
      <w:numFmt w:val="decimal"/>
      <w:lvlText w:val="*"/>
      <w:lvlJc w:val="left"/>
    </w:lvl>
  </w:abstractNum>
  <w:abstractNum w:abstractNumId="1">
    <w:nsid w:val="27343F5C"/>
    <w:multiLevelType w:val="singleLevel"/>
    <w:tmpl w:val="C26672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61AD9"/>
    <w:rsid w:val="00031142"/>
    <w:rsid w:val="00044B2B"/>
    <w:rsid w:val="00044FDD"/>
    <w:rsid w:val="00046695"/>
    <w:rsid w:val="00051936"/>
    <w:rsid w:val="00061844"/>
    <w:rsid w:val="00075F4F"/>
    <w:rsid w:val="00086CAB"/>
    <w:rsid w:val="000873FA"/>
    <w:rsid w:val="0009234D"/>
    <w:rsid w:val="000A00BF"/>
    <w:rsid w:val="000F5305"/>
    <w:rsid w:val="00103162"/>
    <w:rsid w:val="00103791"/>
    <w:rsid w:val="001405AE"/>
    <w:rsid w:val="001564E9"/>
    <w:rsid w:val="00157672"/>
    <w:rsid w:val="00171780"/>
    <w:rsid w:val="0017598C"/>
    <w:rsid w:val="00186CFF"/>
    <w:rsid w:val="001954DD"/>
    <w:rsid w:val="001A05C4"/>
    <w:rsid w:val="001A2852"/>
    <w:rsid w:val="001B4205"/>
    <w:rsid w:val="001C2F88"/>
    <w:rsid w:val="001E6C4F"/>
    <w:rsid w:val="0022114E"/>
    <w:rsid w:val="002532B6"/>
    <w:rsid w:val="00266057"/>
    <w:rsid w:val="002B3553"/>
    <w:rsid w:val="002D0FCC"/>
    <w:rsid w:val="002D6CCE"/>
    <w:rsid w:val="002F025A"/>
    <w:rsid w:val="00313F4B"/>
    <w:rsid w:val="00322369"/>
    <w:rsid w:val="00337D3F"/>
    <w:rsid w:val="00361AD9"/>
    <w:rsid w:val="00363AC5"/>
    <w:rsid w:val="003825FC"/>
    <w:rsid w:val="0039081C"/>
    <w:rsid w:val="003A6A70"/>
    <w:rsid w:val="00405948"/>
    <w:rsid w:val="004124A5"/>
    <w:rsid w:val="00453CF3"/>
    <w:rsid w:val="0046000F"/>
    <w:rsid w:val="00482EE7"/>
    <w:rsid w:val="00491736"/>
    <w:rsid w:val="004A085D"/>
    <w:rsid w:val="004B5CB7"/>
    <w:rsid w:val="004C757C"/>
    <w:rsid w:val="00516CA8"/>
    <w:rsid w:val="005441F2"/>
    <w:rsid w:val="005878CD"/>
    <w:rsid w:val="00594CBC"/>
    <w:rsid w:val="005A535C"/>
    <w:rsid w:val="005C77FD"/>
    <w:rsid w:val="005E3B72"/>
    <w:rsid w:val="005F4209"/>
    <w:rsid w:val="0063121F"/>
    <w:rsid w:val="0064243A"/>
    <w:rsid w:val="00670DE1"/>
    <w:rsid w:val="006A1ABC"/>
    <w:rsid w:val="006B4D0E"/>
    <w:rsid w:val="006F13FA"/>
    <w:rsid w:val="007309FF"/>
    <w:rsid w:val="00784980"/>
    <w:rsid w:val="007C45AB"/>
    <w:rsid w:val="007C5EC4"/>
    <w:rsid w:val="007F4119"/>
    <w:rsid w:val="008223A9"/>
    <w:rsid w:val="008406A3"/>
    <w:rsid w:val="008519D4"/>
    <w:rsid w:val="0086777C"/>
    <w:rsid w:val="008A1D69"/>
    <w:rsid w:val="008A4A13"/>
    <w:rsid w:val="008A4A6C"/>
    <w:rsid w:val="008C1B24"/>
    <w:rsid w:val="008D12DC"/>
    <w:rsid w:val="008E325A"/>
    <w:rsid w:val="008E4D56"/>
    <w:rsid w:val="008F46E1"/>
    <w:rsid w:val="009020C2"/>
    <w:rsid w:val="00903474"/>
    <w:rsid w:val="00970B91"/>
    <w:rsid w:val="00973387"/>
    <w:rsid w:val="009A2D5E"/>
    <w:rsid w:val="00A20821"/>
    <w:rsid w:val="00A20E10"/>
    <w:rsid w:val="00A279EE"/>
    <w:rsid w:val="00A36945"/>
    <w:rsid w:val="00A37EDB"/>
    <w:rsid w:val="00A41926"/>
    <w:rsid w:val="00A72E82"/>
    <w:rsid w:val="00A776AC"/>
    <w:rsid w:val="00A77DED"/>
    <w:rsid w:val="00A94870"/>
    <w:rsid w:val="00AA2AB6"/>
    <w:rsid w:val="00AD77AB"/>
    <w:rsid w:val="00AE741D"/>
    <w:rsid w:val="00B14169"/>
    <w:rsid w:val="00B330CE"/>
    <w:rsid w:val="00B65461"/>
    <w:rsid w:val="00B76007"/>
    <w:rsid w:val="00B81864"/>
    <w:rsid w:val="00B977CB"/>
    <w:rsid w:val="00BC4266"/>
    <w:rsid w:val="00BD5592"/>
    <w:rsid w:val="00BE3135"/>
    <w:rsid w:val="00BF1F5F"/>
    <w:rsid w:val="00C05902"/>
    <w:rsid w:val="00C16676"/>
    <w:rsid w:val="00C17178"/>
    <w:rsid w:val="00C21AB6"/>
    <w:rsid w:val="00C50A92"/>
    <w:rsid w:val="00C65E54"/>
    <w:rsid w:val="00C75389"/>
    <w:rsid w:val="00C77220"/>
    <w:rsid w:val="00CD4F59"/>
    <w:rsid w:val="00D16775"/>
    <w:rsid w:val="00D73B6B"/>
    <w:rsid w:val="00D75E26"/>
    <w:rsid w:val="00D9419B"/>
    <w:rsid w:val="00DA51E8"/>
    <w:rsid w:val="00DB034E"/>
    <w:rsid w:val="00DB0376"/>
    <w:rsid w:val="00DB75C0"/>
    <w:rsid w:val="00DD2006"/>
    <w:rsid w:val="00DE5605"/>
    <w:rsid w:val="00DF25C6"/>
    <w:rsid w:val="00DF6B56"/>
    <w:rsid w:val="00E91EFA"/>
    <w:rsid w:val="00E97066"/>
    <w:rsid w:val="00EA057F"/>
    <w:rsid w:val="00EC6076"/>
    <w:rsid w:val="00ED3A66"/>
    <w:rsid w:val="00F37487"/>
    <w:rsid w:val="00F37AAD"/>
    <w:rsid w:val="00F74C01"/>
    <w:rsid w:val="00F91DA8"/>
    <w:rsid w:val="00F9770A"/>
    <w:rsid w:val="00FB68FF"/>
    <w:rsid w:val="00FD5BF0"/>
    <w:rsid w:val="00FD60C4"/>
    <w:rsid w:val="00FD61FE"/>
    <w:rsid w:val="00FF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A8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16CA8"/>
  </w:style>
  <w:style w:type="character" w:styleId="EndnoteReference">
    <w:name w:val="endnote reference"/>
    <w:basedOn w:val="DefaultParagraphFont"/>
    <w:semiHidden/>
    <w:rsid w:val="00516CA8"/>
    <w:rPr>
      <w:vertAlign w:val="superscript"/>
    </w:rPr>
  </w:style>
  <w:style w:type="paragraph" w:styleId="FootnoteText">
    <w:name w:val="footnote text"/>
    <w:basedOn w:val="Normal"/>
    <w:semiHidden/>
    <w:rsid w:val="00516CA8"/>
  </w:style>
  <w:style w:type="character" w:styleId="FootnoteReference">
    <w:name w:val="footnote reference"/>
    <w:basedOn w:val="DefaultParagraphFont"/>
    <w:semiHidden/>
    <w:rsid w:val="00516CA8"/>
    <w:rPr>
      <w:vertAlign w:val="superscript"/>
    </w:rPr>
  </w:style>
  <w:style w:type="character" w:styleId="PageNumber">
    <w:name w:val="page number"/>
    <w:basedOn w:val="DefaultParagraphFont"/>
    <w:rsid w:val="00516CA8"/>
  </w:style>
  <w:style w:type="character" w:customStyle="1" w:styleId="DefaultParagraphFo">
    <w:name w:val="Default Paragraph Fo"/>
    <w:basedOn w:val="DefaultParagraphFont"/>
    <w:rsid w:val="00516CA8"/>
  </w:style>
  <w:style w:type="paragraph" w:styleId="Footer">
    <w:name w:val="footer"/>
    <w:basedOn w:val="Normal"/>
    <w:rsid w:val="00516CA8"/>
    <w:pPr>
      <w:tabs>
        <w:tab w:val="left" w:pos="0"/>
        <w:tab w:val="right" w:pos="8305"/>
      </w:tabs>
      <w:suppressAutoHyphens/>
    </w:pPr>
    <w:rPr>
      <w:lang w:val="en-GB"/>
    </w:rPr>
  </w:style>
  <w:style w:type="paragraph" w:styleId="TOC1">
    <w:name w:val="toc 1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16CA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16CA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16CA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16CA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16CA8"/>
  </w:style>
  <w:style w:type="character" w:customStyle="1" w:styleId="EquationCaption">
    <w:name w:val="_Equation Caption"/>
    <w:rsid w:val="00516CA8"/>
  </w:style>
  <w:style w:type="paragraph" w:styleId="BalloonText">
    <w:name w:val="Balloon Text"/>
    <w:basedOn w:val="Normal"/>
    <w:link w:val="BalloonTextChar"/>
    <w:uiPriority w:val="99"/>
    <w:semiHidden/>
    <w:unhideWhenUsed/>
    <w:rsid w:val="0084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A3"/>
    <w:rPr>
      <w:rFonts w:ascii="Tahoma" w:hAnsi="Tahoma" w:cs="Tahoma"/>
      <w:snapToGrid w:val="0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8C1B24"/>
    <w:pPr>
      <w:widowControl/>
      <w:tabs>
        <w:tab w:val="center" w:pos="4160"/>
        <w:tab w:val="right" w:pos="8300"/>
      </w:tabs>
    </w:pPr>
    <w:rPr>
      <w:rFonts w:ascii="Times New Roman" w:hAnsi="Times New Roman"/>
      <w:snapToGrid/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OPTIONS 2007</vt:lpstr>
    </vt:vector>
  </TitlesOfParts>
  <Company>Toshiba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OPTIONS 2007</dc:title>
  <dc:creator>Dean A. Paxson</dc:creator>
  <cp:lastModifiedBy>Windows User</cp:lastModifiedBy>
  <cp:revision>4</cp:revision>
  <cp:lastPrinted>2010-02-15T17:34:00Z</cp:lastPrinted>
  <dcterms:created xsi:type="dcterms:W3CDTF">2013-03-03T16:08:00Z</dcterms:created>
  <dcterms:modified xsi:type="dcterms:W3CDTF">2013-03-03T16:14:00Z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